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31D16" w:rsidRPr="00231C71" w:rsidTr="00031D16">
        <w:trPr>
          <w:jc w:val="center"/>
        </w:trPr>
        <w:tc>
          <w:tcPr>
            <w:tcW w:w="10031" w:type="dxa"/>
          </w:tcPr>
          <w:p w:rsidR="00031D16" w:rsidRPr="00231C71" w:rsidRDefault="00031D16" w:rsidP="00031D16">
            <w:pPr>
              <w:jc w:val="center"/>
              <w:rPr>
                <w:b/>
                <w:sz w:val="26"/>
                <w:szCs w:val="26"/>
              </w:rPr>
            </w:pPr>
            <w:r w:rsidRPr="00231C71">
              <w:rPr>
                <w:b/>
                <w:sz w:val="26"/>
                <w:szCs w:val="26"/>
              </w:rPr>
              <w:t>Отчет</w:t>
            </w:r>
          </w:p>
        </w:tc>
      </w:tr>
      <w:tr w:rsidR="00031D16" w:rsidRPr="00231C71" w:rsidTr="00031D16">
        <w:trPr>
          <w:jc w:val="center"/>
        </w:trPr>
        <w:tc>
          <w:tcPr>
            <w:tcW w:w="10031" w:type="dxa"/>
            <w:tcBorders>
              <w:bottom w:val="single" w:sz="4" w:space="0" w:color="auto"/>
            </w:tcBorders>
          </w:tcPr>
          <w:p w:rsidR="00031D16" w:rsidRPr="00231C71" w:rsidRDefault="00A13072" w:rsidP="00031D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Ленинградское областное государственное стационарное бюджетное учреждение социального обслуживания «Кингисеппский психоневрологический интернат» </w:t>
            </w:r>
          </w:p>
        </w:tc>
      </w:tr>
      <w:tr w:rsidR="00031D16" w:rsidRPr="00231C71" w:rsidTr="00031D16">
        <w:trPr>
          <w:jc w:val="center"/>
        </w:trPr>
        <w:tc>
          <w:tcPr>
            <w:tcW w:w="10031" w:type="dxa"/>
            <w:tcBorders>
              <w:top w:val="single" w:sz="4" w:space="0" w:color="auto"/>
            </w:tcBorders>
            <w:vAlign w:val="center"/>
          </w:tcPr>
          <w:p w:rsidR="00031D16" w:rsidRPr="00231C71" w:rsidRDefault="00031D16" w:rsidP="00031D16">
            <w:pPr>
              <w:jc w:val="center"/>
              <w:rPr>
                <w:b/>
                <w:i/>
                <w:sz w:val="26"/>
                <w:szCs w:val="26"/>
              </w:rPr>
            </w:pPr>
            <w:r w:rsidRPr="00231C71">
              <w:rPr>
                <w:b/>
                <w:i/>
                <w:sz w:val="26"/>
                <w:szCs w:val="26"/>
              </w:rPr>
              <w:t>(наименование учреждения)</w:t>
            </w:r>
          </w:p>
        </w:tc>
      </w:tr>
      <w:tr w:rsidR="00031D16" w:rsidRPr="00231C71" w:rsidTr="00031D16">
        <w:trPr>
          <w:jc w:val="center"/>
        </w:trPr>
        <w:tc>
          <w:tcPr>
            <w:tcW w:w="10031" w:type="dxa"/>
          </w:tcPr>
          <w:p w:rsidR="004F66B3" w:rsidRPr="00231C71" w:rsidRDefault="00031D16" w:rsidP="00031D16">
            <w:pPr>
              <w:jc w:val="center"/>
              <w:rPr>
                <w:b/>
                <w:sz w:val="26"/>
                <w:szCs w:val="26"/>
              </w:rPr>
            </w:pPr>
            <w:r w:rsidRPr="00231C71">
              <w:rPr>
                <w:b/>
                <w:sz w:val="26"/>
                <w:szCs w:val="26"/>
              </w:rPr>
              <w:t xml:space="preserve">о выполнении Ведомственного плана по противодействию коррупции </w:t>
            </w:r>
          </w:p>
          <w:p w:rsidR="004F66B3" w:rsidRPr="00231C71" w:rsidRDefault="00031D16" w:rsidP="00031D16">
            <w:pPr>
              <w:jc w:val="center"/>
              <w:rPr>
                <w:b/>
                <w:sz w:val="26"/>
                <w:szCs w:val="26"/>
              </w:rPr>
            </w:pPr>
            <w:r w:rsidRPr="00231C71">
              <w:rPr>
                <w:b/>
                <w:sz w:val="26"/>
                <w:szCs w:val="26"/>
              </w:rPr>
              <w:t xml:space="preserve">в комитете по социальной защите населения Ленинградской области </w:t>
            </w:r>
          </w:p>
          <w:p w:rsidR="00031D16" w:rsidRPr="00231C71" w:rsidRDefault="00031D16" w:rsidP="0085363F">
            <w:pPr>
              <w:jc w:val="center"/>
              <w:rPr>
                <w:b/>
                <w:sz w:val="26"/>
                <w:szCs w:val="26"/>
              </w:rPr>
            </w:pPr>
            <w:r w:rsidRPr="00231C71">
              <w:rPr>
                <w:b/>
                <w:sz w:val="26"/>
                <w:szCs w:val="26"/>
              </w:rPr>
              <w:t xml:space="preserve">на </w:t>
            </w:r>
            <w:r w:rsidR="001F7558">
              <w:rPr>
                <w:b/>
                <w:sz w:val="26"/>
                <w:szCs w:val="26"/>
              </w:rPr>
              <w:t>2024</w:t>
            </w:r>
            <w:r w:rsidR="0085363F" w:rsidRPr="00231C71">
              <w:rPr>
                <w:b/>
                <w:sz w:val="26"/>
                <w:szCs w:val="26"/>
              </w:rPr>
              <w:t xml:space="preserve"> год</w:t>
            </w:r>
            <w:r w:rsidR="004F66B3" w:rsidRPr="00231C71">
              <w:rPr>
                <w:b/>
                <w:sz w:val="26"/>
                <w:szCs w:val="26"/>
              </w:rPr>
              <w:t xml:space="preserve"> за</w:t>
            </w:r>
            <w:r w:rsidR="006724C4" w:rsidRPr="00231C71">
              <w:rPr>
                <w:b/>
                <w:sz w:val="26"/>
                <w:szCs w:val="26"/>
              </w:rPr>
              <w:t xml:space="preserve"> </w:t>
            </w:r>
            <w:r w:rsidR="00C33CE0">
              <w:rPr>
                <w:b/>
                <w:sz w:val="26"/>
                <w:szCs w:val="26"/>
              </w:rPr>
              <w:t>2</w:t>
            </w:r>
            <w:bookmarkStart w:id="0" w:name="_GoBack"/>
            <w:bookmarkEnd w:id="0"/>
            <w:r w:rsidR="006724C4" w:rsidRPr="00231C71">
              <w:rPr>
                <w:b/>
                <w:sz w:val="26"/>
                <w:szCs w:val="26"/>
              </w:rPr>
              <w:t xml:space="preserve"> </w:t>
            </w:r>
            <w:r w:rsidR="001F7558">
              <w:rPr>
                <w:b/>
                <w:sz w:val="26"/>
                <w:szCs w:val="26"/>
              </w:rPr>
              <w:t>квартал 2024</w:t>
            </w:r>
            <w:r w:rsidR="004F66B3" w:rsidRPr="00231C71">
              <w:rPr>
                <w:b/>
                <w:sz w:val="26"/>
                <w:szCs w:val="26"/>
              </w:rPr>
              <w:t xml:space="preserve"> года</w:t>
            </w:r>
          </w:p>
        </w:tc>
      </w:tr>
    </w:tbl>
    <w:p w:rsidR="00FB25EF" w:rsidRPr="00231C71" w:rsidRDefault="00FB25EF">
      <w:pPr>
        <w:rPr>
          <w:sz w:val="26"/>
          <w:szCs w:val="26"/>
        </w:rPr>
      </w:pPr>
    </w:p>
    <w:p w:rsidR="00031D16" w:rsidRPr="00D67866" w:rsidRDefault="007750BB" w:rsidP="00D67866">
      <w:pPr>
        <w:pStyle w:val="a4"/>
        <w:jc w:val="both"/>
        <w:rPr>
          <w:sz w:val="26"/>
          <w:szCs w:val="26"/>
        </w:rPr>
      </w:pPr>
      <w:r w:rsidRPr="00D67866">
        <w:rPr>
          <w:sz w:val="26"/>
          <w:szCs w:val="26"/>
        </w:rPr>
        <w:t>По пункту 5</w:t>
      </w:r>
      <w:r w:rsidR="004F66B3" w:rsidRPr="00D67866">
        <w:rPr>
          <w:sz w:val="26"/>
          <w:szCs w:val="26"/>
        </w:rPr>
        <w:t>.6:</w:t>
      </w:r>
    </w:p>
    <w:p w:rsidR="00A13072" w:rsidRPr="00D67866" w:rsidRDefault="00A13072" w:rsidP="00A13072">
      <w:pPr>
        <w:jc w:val="both"/>
        <w:rPr>
          <w:sz w:val="26"/>
          <w:szCs w:val="26"/>
        </w:rPr>
      </w:pPr>
    </w:p>
    <w:p w:rsidR="00A13072" w:rsidRPr="00D67866" w:rsidRDefault="00A13072" w:rsidP="00D67866">
      <w:pPr>
        <w:ind w:firstLine="709"/>
        <w:jc w:val="both"/>
        <w:rPr>
          <w:sz w:val="26"/>
          <w:szCs w:val="26"/>
        </w:rPr>
      </w:pPr>
      <w:r w:rsidRPr="00D67866">
        <w:rPr>
          <w:sz w:val="26"/>
          <w:szCs w:val="26"/>
        </w:rPr>
        <w:t xml:space="preserve">По результатам </w:t>
      </w:r>
      <w:proofErr w:type="gramStart"/>
      <w:r w:rsidRPr="00D67866">
        <w:rPr>
          <w:sz w:val="26"/>
          <w:szCs w:val="26"/>
        </w:rPr>
        <w:t>анализа деклараций конфликта интересов следующих категорий р</w:t>
      </w:r>
      <w:r w:rsidRPr="00D67866">
        <w:rPr>
          <w:sz w:val="26"/>
          <w:szCs w:val="26"/>
        </w:rPr>
        <w:t>а</w:t>
      </w:r>
      <w:r w:rsidRPr="00D67866">
        <w:rPr>
          <w:sz w:val="26"/>
          <w:szCs w:val="26"/>
        </w:rPr>
        <w:t>ботников</w:t>
      </w:r>
      <w:proofErr w:type="gramEnd"/>
      <w:r w:rsidRPr="00D67866">
        <w:rPr>
          <w:sz w:val="26"/>
          <w:szCs w:val="26"/>
        </w:rPr>
        <w:t xml:space="preserve"> ЛОГБУ «Кингисеппский ПНИ»:</w:t>
      </w:r>
    </w:p>
    <w:p w:rsidR="00A13072" w:rsidRPr="00D67866" w:rsidRDefault="00A13072" w:rsidP="003E5967">
      <w:pPr>
        <w:jc w:val="both"/>
        <w:rPr>
          <w:sz w:val="26"/>
          <w:szCs w:val="26"/>
        </w:rPr>
      </w:pPr>
      <w:r w:rsidRPr="00D67866">
        <w:rPr>
          <w:sz w:val="26"/>
          <w:szCs w:val="26"/>
        </w:rPr>
        <w:t xml:space="preserve">- </w:t>
      </w:r>
      <w:r w:rsidR="003E5967">
        <w:rPr>
          <w:sz w:val="26"/>
          <w:szCs w:val="26"/>
        </w:rPr>
        <w:t>Заместителей руководителя;</w:t>
      </w:r>
    </w:p>
    <w:p w:rsidR="00A13072" w:rsidRPr="00D67866" w:rsidRDefault="00A13072" w:rsidP="00A13072">
      <w:pPr>
        <w:jc w:val="both"/>
        <w:rPr>
          <w:sz w:val="26"/>
          <w:szCs w:val="26"/>
        </w:rPr>
      </w:pPr>
      <w:r w:rsidRPr="00D67866">
        <w:rPr>
          <w:sz w:val="26"/>
          <w:szCs w:val="26"/>
        </w:rPr>
        <w:t>- Главн</w:t>
      </w:r>
      <w:r w:rsidR="003E5967">
        <w:rPr>
          <w:sz w:val="26"/>
          <w:szCs w:val="26"/>
        </w:rPr>
        <w:t>ого</w:t>
      </w:r>
      <w:r w:rsidRPr="00D67866">
        <w:rPr>
          <w:sz w:val="26"/>
          <w:szCs w:val="26"/>
        </w:rPr>
        <w:t xml:space="preserve"> бухгалтер</w:t>
      </w:r>
      <w:r w:rsidR="003E5967">
        <w:rPr>
          <w:sz w:val="26"/>
          <w:szCs w:val="26"/>
        </w:rPr>
        <w:t>а</w:t>
      </w:r>
      <w:r w:rsidRPr="00D67866">
        <w:rPr>
          <w:sz w:val="26"/>
          <w:szCs w:val="26"/>
        </w:rPr>
        <w:t>;</w:t>
      </w:r>
    </w:p>
    <w:p w:rsidR="00B01353" w:rsidRDefault="00A13072" w:rsidP="003E5967">
      <w:pPr>
        <w:jc w:val="both"/>
        <w:rPr>
          <w:sz w:val="26"/>
          <w:szCs w:val="26"/>
        </w:rPr>
      </w:pPr>
      <w:r w:rsidRPr="00D67866">
        <w:rPr>
          <w:sz w:val="26"/>
          <w:szCs w:val="26"/>
        </w:rPr>
        <w:t xml:space="preserve">- </w:t>
      </w:r>
      <w:r w:rsidR="003E5967">
        <w:rPr>
          <w:sz w:val="26"/>
          <w:szCs w:val="26"/>
        </w:rPr>
        <w:t>Работников, связанных с вынесением (подготовкой) приказов, распоряжений, согласий, технических условий и иных организационно-распорядительных документов</w:t>
      </w:r>
      <w:r w:rsidR="00B01353">
        <w:rPr>
          <w:sz w:val="26"/>
          <w:szCs w:val="26"/>
        </w:rPr>
        <w:t>;</w:t>
      </w:r>
    </w:p>
    <w:p w:rsidR="00A13072" w:rsidRDefault="00B01353" w:rsidP="003E5967">
      <w:pPr>
        <w:jc w:val="both"/>
        <w:rPr>
          <w:sz w:val="26"/>
          <w:szCs w:val="26"/>
        </w:rPr>
      </w:pPr>
      <w:r>
        <w:rPr>
          <w:sz w:val="26"/>
          <w:szCs w:val="26"/>
        </w:rPr>
        <w:t>- Работников, связанных с размещением государственного заказа, контролем выполнения работ, приемкой работ, контролем выполнения гарантийных обязательств и представлен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ем интересов учреждения в судах и иных государственных органах</w:t>
      </w:r>
      <w:r w:rsidR="003E5967">
        <w:rPr>
          <w:sz w:val="26"/>
          <w:szCs w:val="26"/>
        </w:rPr>
        <w:t>.</w:t>
      </w:r>
    </w:p>
    <w:p w:rsidR="00A13072" w:rsidRPr="00D67866" w:rsidRDefault="003E5967" w:rsidP="003E59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C415CB" w:rsidRPr="00D67866">
        <w:rPr>
          <w:sz w:val="26"/>
          <w:szCs w:val="26"/>
        </w:rPr>
        <w:t>онфликт интересов не выявлен.</w:t>
      </w:r>
    </w:p>
    <w:p w:rsidR="006E6355" w:rsidRDefault="006E6355" w:rsidP="006E6355">
      <w:pPr>
        <w:ind w:left="360"/>
        <w:jc w:val="both"/>
        <w:rPr>
          <w:b/>
          <w:sz w:val="26"/>
          <w:szCs w:val="26"/>
        </w:rPr>
      </w:pPr>
    </w:p>
    <w:p w:rsidR="00891C35" w:rsidRDefault="00891C35" w:rsidP="006E6355">
      <w:pPr>
        <w:ind w:left="360"/>
        <w:jc w:val="both"/>
        <w:rPr>
          <w:b/>
          <w:sz w:val="26"/>
          <w:szCs w:val="26"/>
        </w:rPr>
      </w:pPr>
    </w:p>
    <w:p w:rsidR="00891C35" w:rsidRPr="00231C71" w:rsidRDefault="00891C35" w:rsidP="006E6355">
      <w:pPr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Директор                                                                                Семенов И.В.</w:t>
      </w:r>
    </w:p>
    <w:sectPr w:rsidR="00891C35" w:rsidRPr="00231C71" w:rsidSect="00231C71">
      <w:pgSz w:w="11906" w:h="16838"/>
      <w:pgMar w:top="624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F2046"/>
    <w:multiLevelType w:val="hybridMultilevel"/>
    <w:tmpl w:val="9BFEF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E4A53"/>
    <w:multiLevelType w:val="hybridMultilevel"/>
    <w:tmpl w:val="AC0CE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16"/>
    <w:rsid w:val="00031D16"/>
    <w:rsid w:val="001F7558"/>
    <w:rsid w:val="00231C71"/>
    <w:rsid w:val="003E5967"/>
    <w:rsid w:val="00436AB3"/>
    <w:rsid w:val="0045366E"/>
    <w:rsid w:val="004F66B3"/>
    <w:rsid w:val="00512A51"/>
    <w:rsid w:val="006724C4"/>
    <w:rsid w:val="006E6355"/>
    <w:rsid w:val="007750BB"/>
    <w:rsid w:val="0085363F"/>
    <w:rsid w:val="00891C35"/>
    <w:rsid w:val="008F6A59"/>
    <w:rsid w:val="00976985"/>
    <w:rsid w:val="00990596"/>
    <w:rsid w:val="009E6541"/>
    <w:rsid w:val="00A05820"/>
    <w:rsid w:val="00A13072"/>
    <w:rsid w:val="00B01353"/>
    <w:rsid w:val="00B10C9D"/>
    <w:rsid w:val="00C33CE0"/>
    <w:rsid w:val="00C415CB"/>
    <w:rsid w:val="00D67866"/>
    <w:rsid w:val="00DF505A"/>
    <w:rsid w:val="00E20110"/>
    <w:rsid w:val="00F8238D"/>
    <w:rsid w:val="00FA1336"/>
    <w:rsid w:val="00FB25EF"/>
    <w:rsid w:val="00FE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71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71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Карина Александровна</dc:creator>
  <cp:lastModifiedBy>Кингисеппский ПНИ</cp:lastModifiedBy>
  <cp:revision>2</cp:revision>
  <cp:lastPrinted>2023-06-30T09:53:00Z</cp:lastPrinted>
  <dcterms:created xsi:type="dcterms:W3CDTF">2024-06-19T09:00:00Z</dcterms:created>
  <dcterms:modified xsi:type="dcterms:W3CDTF">2024-06-19T09:00:00Z</dcterms:modified>
</cp:coreProperties>
</file>