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1D16" w:rsidRPr="00231C71" w:rsidTr="0077252D">
        <w:trPr>
          <w:jc w:val="center"/>
        </w:trPr>
        <w:tc>
          <w:tcPr>
            <w:tcW w:w="10031" w:type="dxa"/>
          </w:tcPr>
          <w:p w:rsidR="00031D16" w:rsidRPr="00231C71" w:rsidRDefault="00031D16" w:rsidP="0077252D">
            <w:pPr>
              <w:ind w:left="-337"/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>Отчет</w:t>
            </w:r>
          </w:p>
        </w:tc>
      </w:tr>
      <w:tr w:rsidR="00031D16" w:rsidRPr="00231C71" w:rsidTr="0077252D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031D16" w:rsidRPr="00231C71" w:rsidRDefault="00A13072" w:rsidP="00031D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Ленинградское областное государственное стационарное бюджетное учреждение социального обслуживания «Кингисеппский психоневрологический интернат» </w:t>
            </w:r>
          </w:p>
        </w:tc>
      </w:tr>
      <w:tr w:rsidR="00031D16" w:rsidRPr="00231C71" w:rsidTr="0077252D">
        <w:trPr>
          <w:jc w:val="center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:rsidR="00031D16" w:rsidRPr="00231C71" w:rsidRDefault="00031D16" w:rsidP="00031D16">
            <w:pPr>
              <w:jc w:val="center"/>
              <w:rPr>
                <w:b/>
                <w:i/>
                <w:sz w:val="26"/>
                <w:szCs w:val="26"/>
              </w:rPr>
            </w:pPr>
            <w:r w:rsidRPr="00231C71">
              <w:rPr>
                <w:b/>
                <w:i/>
                <w:sz w:val="26"/>
                <w:szCs w:val="26"/>
              </w:rPr>
              <w:t>(наименование учреждения)</w:t>
            </w:r>
          </w:p>
        </w:tc>
      </w:tr>
      <w:tr w:rsidR="00031D16" w:rsidRPr="00231C71" w:rsidTr="0077252D">
        <w:trPr>
          <w:jc w:val="center"/>
        </w:trPr>
        <w:tc>
          <w:tcPr>
            <w:tcW w:w="10031" w:type="dxa"/>
          </w:tcPr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о выполнении Ведомственного плана по противодействию коррупции </w:t>
            </w:r>
          </w:p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в комитете по социальной защите населения Ленинградской области </w:t>
            </w:r>
          </w:p>
          <w:p w:rsidR="00031D16" w:rsidRPr="00231C71" w:rsidRDefault="00031D16" w:rsidP="0085363F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на </w:t>
            </w:r>
            <w:r w:rsidR="006E09C0">
              <w:rPr>
                <w:b/>
                <w:sz w:val="26"/>
                <w:szCs w:val="26"/>
              </w:rPr>
              <w:t>2024</w:t>
            </w:r>
            <w:r w:rsidR="0085363F" w:rsidRPr="00231C71">
              <w:rPr>
                <w:b/>
                <w:sz w:val="26"/>
                <w:szCs w:val="26"/>
              </w:rPr>
              <w:t xml:space="preserve"> год</w:t>
            </w:r>
            <w:r w:rsidR="004F66B3" w:rsidRPr="00231C71">
              <w:rPr>
                <w:b/>
                <w:sz w:val="26"/>
                <w:szCs w:val="26"/>
              </w:rPr>
              <w:t xml:space="preserve"> за</w:t>
            </w:r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E17812">
              <w:rPr>
                <w:b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6E09C0">
              <w:rPr>
                <w:b/>
                <w:sz w:val="26"/>
                <w:szCs w:val="26"/>
              </w:rPr>
              <w:t>квартал 2024</w:t>
            </w:r>
            <w:r w:rsidR="004F66B3" w:rsidRPr="00231C71"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FB25EF" w:rsidRPr="00231C71" w:rsidRDefault="00FB25EF">
      <w:pPr>
        <w:rPr>
          <w:sz w:val="26"/>
          <w:szCs w:val="26"/>
        </w:rPr>
      </w:pPr>
    </w:p>
    <w:p w:rsidR="006E6355" w:rsidRPr="00CA7687" w:rsidRDefault="006E6355" w:rsidP="000A4F46">
      <w:pPr>
        <w:pStyle w:val="a4"/>
        <w:ind w:left="0" w:firstLine="720"/>
        <w:jc w:val="both"/>
        <w:rPr>
          <w:sz w:val="26"/>
          <w:szCs w:val="26"/>
        </w:rPr>
      </w:pPr>
      <w:r w:rsidRPr="00CA7687">
        <w:rPr>
          <w:sz w:val="26"/>
          <w:szCs w:val="26"/>
        </w:rPr>
        <w:t>По пункту 5.7:</w:t>
      </w:r>
    </w:p>
    <w:p w:rsidR="00FA1336" w:rsidRPr="00231C71" w:rsidRDefault="00FA1336" w:rsidP="004F66B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031D16" w:rsidRPr="00231C71" w:rsidTr="004F66B3">
        <w:tc>
          <w:tcPr>
            <w:tcW w:w="675" w:type="dxa"/>
            <w:vAlign w:val="center"/>
          </w:tcPr>
          <w:p w:rsidR="00031D16" w:rsidRPr="00231C71" w:rsidRDefault="00031D16" w:rsidP="004F66B3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31C71">
              <w:rPr>
                <w:b/>
                <w:sz w:val="26"/>
                <w:szCs w:val="26"/>
              </w:rPr>
              <w:t>п</w:t>
            </w:r>
            <w:proofErr w:type="gramEnd"/>
            <w:r w:rsidRPr="00231C7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72" w:type="dxa"/>
            <w:vAlign w:val="center"/>
          </w:tcPr>
          <w:p w:rsidR="00031D16" w:rsidRPr="00231C71" w:rsidRDefault="00031D16" w:rsidP="004F66B3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474" w:type="dxa"/>
            <w:vAlign w:val="center"/>
          </w:tcPr>
          <w:p w:rsidR="00031D16" w:rsidRPr="00231C71" w:rsidRDefault="00031D16" w:rsidP="004F66B3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>Отметка о выполнении (</w:t>
            </w:r>
            <w:proofErr w:type="gramStart"/>
            <w:r w:rsidRPr="00231C71">
              <w:rPr>
                <w:b/>
                <w:sz w:val="26"/>
                <w:szCs w:val="26"/>
              </w:rPr>
              <w:t>выполнено</w:t>
            </w:r>
            <w:proofErr w:type="gramEnd"/>
            <w:r w:rsidRPr="00231C71">
              <w:rPr>
                <w:b/>
                <w:sz w:val="26"/>
                <w:szCs w:val="26"/>
              </w:rPr>
              <w:t>/не выполнено</w:t>
            </w:r>
            <w:r w:rsidR="00FA1336" w:rsidRPr="00231C71">
              <w:rPr>
                <w:b/>
                <w:sz w:val="26"/>
                <w:szCs w:val="26"/>
              </w:rPr>
              <w:t xml:space="preserve"> с указанием причины</w:t>
            </w:r>
            <w:r w:rsidRPr="00231C71">
              <w:rPr>
                <w:b/>
                <w:sz w:val="26"/>
                <w:szCs w:val="26"/>
              </w:rPr>
              <w:t>)</w:t>
            </w:r>
          </w:p>
        </w:tc>
      </w:tr>
      <w:tr w:rsidR="00FA1336" w:rsidRPr="00231C71" w:rsidTr="00FA1336">
        <w:tc>
          <w:tcPr>
            <w:tcW w:w="675" w:type="dxa"/>
          </w:tcPr>
          <w:p w:rsidR="00FA1336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rPr>
                <w:sz w:val="26"/>
                <w:szCs w:val="26"/>
              </w:rPr>
            </w:pPr>
          </w:p>
          <w:p w:rsidR="00A05820" w:rsidRDefault="00A05820" w:rsidP="00A05820">
            <w:pPr>
              <w:rPr>
                <w:sz w:val="26"/>
                <w:szCs w:val="26"/>
              </w:rPr>
            </w:pPr>
          </w:p>
          <w:p w:rsidR="00A05820" w:rsidRDefault="00A05820" w:rsidP="00A05820">
            <w:pPr>
              <w:rPr>
                <w:sz w:val="26"/>
                <w:szCs w:val="26"/>
              </w:rPr>
            </w:pPr>
          </w:p>
          <w:p w:rsidR="00A05820" w:rsidRDefault="00A05820" w:rsidP="00A05820">
            <w:pPr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Pr="00A05820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272" w:type="dxa"/>
          </w:tcPr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  <w:r w:rsidRPr="0045366E">
              <w:rPr>
                <w:sz w:val="26"/>
                <w:szCs w:val="26"/>
              </w:rPr>
              <w:lastRenderedPageBreak/>
              <w:t>Соблюдение положений распоряжения комитета по социальной защите населения Ленинградской обл</w:t>
            </w:r>
            <w:r w:rsidRPr="0045366E">
              <w:rPr>
                <w:sz w:val="26"/>
                <w:szCs w:val="26"/>
              </w:rPr>
              <w:t>а</w:t>
            </w:r>
            <w:r w:rsidRPr="0045366E">
              <w:rPr>
                <w:sz w:val="26"/>
                <w:szCs w:val="26"/>
              </w:rPr>
              <w:t>сти, в части согласования проектов контрактов, з</w:t>
            </w:r>
            <w:r w:rsidRPr="0045366E">
              <w:rPr>
                <w:sz w:val="26"/>
                <w:szCs w:val="26"/>
              </w:rPr>
              <w:t>а</w:t>
            </w:r>
            <w:r w:rsidRPr="0045366E">
              <w:rPr>
                <w:sz w:val="26"/>
                <w:szCs w:val="26"/>
              </w:rPr>
              <w:t>ключаемых подведомственными учреждениями, свыше 1 млн. рублей.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  <w:r w:rsidRPr="0045366E">
              <w:rPr>
                <w:sz w:val="26"/>
                <w:szCs w:val="26"/>
              </w:rPr>
              <w:t>Осуществление закупок товаров, работ, услуг в стр</w:t>
            </w:r>
            <w:r w:rsidRPr="0045366E">
              <w:rPr>
                <w:sz w:val="26"/>
                <w:szCs w:val="26"/>
              </w:rPr>
              <w:t>о</w:t>
            </w:r>
            <w:r w:rsidRPr="0045366E">
              <w:rPr>
                <w:sz w:val="26"/>
                <w:szCs w:val="26"/>
              </w:rPr>
              <w:t>гом соответствии с требованиями Федерального зак</w:t>
            </w:r>
            <w:r w:rsidRPr="0045366E">
              <w:rPr>
                <w:sz w:val="26"/>
                <w:szCs w:val="26"/>
              </w:rPr>
              <w:t>о</w:t>
            </w:r>
            <w:r w:rsidRPr="0045366E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45366E">
              <w:rPr>
                <w:sz w:val="26"/>
                <w:szCs w:val="26"/>
              </w:rPr>
              <w:t>от 5 апреля 2013 года</w:t>
            </w:r>
            <w:r>
              <w:rPr>
                <w:sz w:val="26"/>
                <w:szCs w:val="26"/>
              </w:rPr>
              <w:t xml:space="preserve"> </w:t>
            </w:r>
            <w:r w:rsidRPr="0045366E">
              <w:rPr>
                <w:sz w:val="26"/>
                <w:szCs w:val="26"/>
              </w:rPr>
              <w:t>№ 44-ФЗ "О контрактной с</w:t>
            </w:r>
            <w:r w:rsidRPr="0045366E">
              <w:rPr>
                <w:sz w:val="26"/>
                <w:szCs w:val="26"/>
              </w:rPr>
              <w:t>и</w:t>
            </w:r>
            <w:r w:rsidRPr="0045366E">
              <w:rPr>
                <w:sz w:val="26"/>
                <w:szCs w:val="26"/>
              </w:rPr>
              <w:t>стеме в сфере закупок товаров, работ, услуг для обе</w:t>
            </w:r>
            <w:r w:rsidRPr="0045366E">
              <w:rPr>
                <w:sz w:val="26"/>
                <w:szCs w:val="26"/>
              </w:rPr>
              <w:t>с</w:t>
            </w:r>
            <w:r w:rsidRPr="0045366E">
              <w:rPr>
                <w:sz w:val="26"/>
                <w:szCs w:val="26"/>
              </w:rPr>
              <w:t>печения государственных и муниципальных нужд" (далее – 44-ФЗ)</w:t>
            </w:r>
            <w:r>
              <w:rPr>
                <w:sz w:val="26"/>
                <w:szCs w:val="26"/>
              </w:rPr>
              <w:t xml:space="preserve"> </w:t>
            </w:r>
            <w:r w:rsidRPr="0045366E">
              <w:rPr>
                <w:sz w:val="26"/>
                <w:szCs w:val="26"/>
              </w:rPr>
              <w:t>и Федерального закона от 18.07.2011</w:t>
            </w:r>
            <w:r>
              <w:rPr>
                <w:sz w:val="26"/>
                <w:szCs w:val="26"/>
              </w:rPr>
              <w:t xml:space="preserve"> </w:t>
            </w:r>
            <w:r w:rsidRPr="0045366E">
              <w:rPr>
                <w:sz w:val="26"/>
                <w:szCs w:val="26"/>
              </w:rPr>
              <w:t>№ 223-ФЗ "О закупках товаров, работ, услуг отдел</w:t>
            </w:r>
            <w:r w:rsidRPr="0045366E">
              <w:rPr>
                <w:sz w:val="26"/>
                <w:szCs w:val="26"/>
              </w:rPr>
              <w:t>ь</w:t>
            </w:r>
            <w:r w:rsidRPr="0045366E">
              <w:rPr>
                <w:sz w:val="26"/>
                <w:szCs w:val="26"/>
              </w:rPr>
              <w:t>ными видами юридических лиц".</w:t>
            </w:r>
          </w:p>
          <w:p w:rsid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976985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з</w:t>
            </w:r>
            <w:r w:rsidR="0045366E" w:rsidRPr="0045366E">
              <w:rPr>
                <w:sz w:val="26"/>
                <w:szCs w:val="26"/>
              </w:rPr>
              <w:t>аключения контрактов с единственным поставщиком (исполнителем, подрядчиком) по п. 9 ч. 1 ст. 93 закона 44-ФЗ при отсутствии оснований, предусмотренных законода</w:t>
            </w:r>
            <w:r w:rsidR="00A05820">
              <w:rPr>
                <w:sz w:val="26"/>
                <w:szCs w:val="26"/>
              </w:rPr>
              <w:t>тельством о контрактной системе.</w:t>
            </w:r>
          </w:p>
          <w:p w:rsidR="0045366E" w:rsidRPr="0045366E" w:rsidRDefault="00976985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</w:t>
            </w:r>
            <w:r w:rsidR="0045366E">
              <w:rPr>
                <w:sz w:val="26"/>
                <w:szCs w:val="26"/>
              </w:rPr>
              <w:t xml:space="preserve"> </w:t>
            </w:r>
            <w:proofErr w:type="gramStart"/>
            <w:r w:rsidR="0045366E" w:rsidRPr="0045366E">
              <w:rPr>
                <w:sz w:val="26"/>
                <w:szCs w:val="26"/>
              </w:rPr>
              <w:t>необоснованно</w:t>
            </w:r>
            <w:r>
              <w:rPr>
                <w:sz w:val="26"/>
                <w:szCs w:val="26"/>
              </w:rPr>
              <w:t>е</w:t>
            </w:r>
            <w:proofErr w:type="gramEnd"/>
            <w:r w:rsidR="0045366E" w:rsidRPr="0045366E">
              <w:rPr>
                <w:sz w:val="26"/>
                <w:szCs w:val="26"/>
              </w:rPr>
              <w:t xml:space="preserve"> «дробления закупок»</w:t>
            </w:r>
            <w:r w:rsidR="0045366E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с целью заключения договоров по п. 4, п. 5 и п. 28 ч. 1 ст. 93 закона  44-ФЗ;</w:t>
            </w:r>
          </w:p>
          <w:p w:rsidR="00FE36DF" w:rsidRDefault="00FE36DF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976985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</w:t>
            </w:r>
            <w:r w:rsidR="00FE36DF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установления в документации о закупке требований к товарам, работам, услугам, а также к участникам торгов, направленные на создание пр</w:t>
            </w:r>
            <w:r w:rsidR="0045366E" w:rsidRPr="0045366E">
              <w:rPr>
                <w:sz w:val="26"/>
                <w:szCs w:val="26"/>
              </w:rPr>
              <w:t>е</w:t>
            </w:r>
            <w:r w:rsidR="0045366E" w:rsidRPr="0045366E">
              <w:rPr>
                <w:sz w:val="26"/>
                <w:szCs w:val="26"/>
              </w:rPr>
              <w:t>имущественных условий для конкретного хозяйств</w:t>
            </w:r>
            <w:r w:rsidR="0045366E" w:rsidRPr="0045366E">
              <w:rPr>
                <w:sz w:val="26"/>
                <w:szCs w:val="26"/>
              </w:rPr>
              <w:t>у</w:t>
            </w:r>
            <w:r w:rsidR="0045366E" w:rsidRPr="0045366E">
              <w:rPr>
                <w:sz w:val="26"/>
                <w:szCs w:val="26"/>
              </w:rPr>
              <w:t>ющего субъекта;</w:t>
            </w:r>
          </w:p>
          <w:p w:rsidR="00FE36DF" w:rsidRDefault="00FE36DF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976985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</w:t>
            </w:r>
            <w:r w:rsidR="00FE36DF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установления в документации о закупке требований к описанию участником закупки конкре</w:t>
            </w:r>
            <w:r w:rsidR="0045366E" w:rsidRPr="0045366E">
              <w:rPr>
                <w:sz w:val="26"/>
                <w:szCs w:val="26"/>
              </w:rPr>
              <w:t>т</w:t>
            </w:r>
            <w:r w:rsidR="0045366E" w:rsidRPr="0045366E">
              <w:rPr>
                <w:sz w:val="26"/>
                <w:szCs w:val="26"/>
              </w:rPr>
              <w:t>ных показателей товаров, которые являются изб</w:t>
            </w:r>
            <w:r w:rsidR="0045366E" w:rsidRPr="0045366E">
              <w:rPr>
                <w:sz w:val="26"/>
                <w:szCs w:val="26"/>
              </w:rPr>
              <w:t>ы</w:t>
            </w:r>
            <w:r w:rsidR="0045366E" w:rsidRPr="0045366E">
              <w:rPr>
                <w:sz w:val="26"/>
                <w:szCs w:val="26"/>
              </w:rPr>
              <w:t>точными, не могут быть объективно проверены на момент поставки (к п. 1.3.1 протокола № 1/19 засед</w:t>
            </w:r>
            <w:r w:rsidR="0045366E" w:rsidRPr="0045366E">
              <w:rPr>
                <w:sz w:val="26"/>
                <w:szCs w:val="26"/>
              </w:rPr>
              <w:t>а</w:t>
            </w:r>
            <w:r w:rsidR="0045366E" w:rsidRPr="0045366E">
              <w:rPr>
                <w:sz w:val="26"/>
                <w:szCs w:val="26"/>
              </w:rPr>
              <w:t>ния комиссии по координации работы по против</w:t>
            </w:r>
            <w:r w:rsidR="0045366E" w:rsidRPr="0045366E">
              <w:rPr>
                <w:sz w:val="26"/>
                <w:szCs w:val="26"/>
              </w:rPr>
              <w:t>о</w:t>
            </w:r>
            <w:r w:rsidR="0045366E" w:rsidRPr="0045366E">
              <w:rPr>
                <w:sz w:val="26"/>
                <w:szCs w:val="26"/>
              </w:rPr>
              <w:t>действию коррупции в Ленинградской области).</w:t>
            </w:r>
          </w:p>
          <w:p w:rsidR="00FE36DF" w:rsidRDefault="00FE36DF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Осуществление </w:t>
            </w:r>
            <w:r w:rsidR="0045366E" w:rsidRPr="0045366E">
              <w:rPr>
                <w:sz w:val="26"/>
                <w:szCs w:val="26"/>
              </w:rPr>
              <w:t>закупок на выполнение работ и ок</w:t>
            </w:r>
            <w:r w:rsidR="0045366E" w:rsidRPr="0045366E">
              <w:rPr>
                <w:sz w:val="26"/>
                <w:szCs w:val="26"/>
              </w:rPr>
              <w:t>а</w:t>
            </w:r>
            <w:r w:rsidR="0045366E" w:rsidRPr="0045366E">
              <w:rPr>
                <w:sz w:val="26"/>
                <w:szCs w:val="26"/>
              </w:rPr>
              <w:t>зание услуг, начальная (максимальная) цена которых не превышает 10 млн. руб., в соответствии</w:t>
            </w:r>
            <w:r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с п. 1 ч. 3 ст. 66 закона 44-ФЗ;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="0045366E" w:rsidRPr="0045366E">
              <w:rPr>
                <w:sz w:val="26"/>
                <w:szCs w:val="26"/>
              </w:rPr>
              <w:t>проведения совместных торгов;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="0045366E" w:rsidRPr="0045366E">
              <w:rPr>
                <w:sz w:val="26"/>
                <w:szCs w:val="26"/>
              </w:rPr>
              <w:t xml:space="preserve"> закуп</w:t>
            </w:r>
            <w:r>
              <w:rPr>
                <w:sz w:val="26"/>
                <w:szCs w:val="26"/>
              </w:rPr>
              <w:t>о</w:t>
            </w:r>
            <w:r w:rsidR="0045366E" w:rsidRPr="0045366E">
              <w:rPr>
                <w:sz w:val="26"/>
                <w:szCs w:val="26"/>
              </w:rPr>
              <w:t xml:space="preserve">к лекарственных средств </w:t>
            </w:r>
            <w:r>
              <w:rPr>
                <w:sz w:val="26"/>
                <w:szCs w:val="26"/>
              </w:rPr>
              <w:t>(</w:t>
            </w:r>
            <w:r w:rsidR="0045366E" w:rsidRPr="0045366E">
              <w:rPr>
                <w:sz w:val="26"/>
                <w:szCs w:val="26"/>
              </w:rPr>
              <w:t>формирование предмета и объема закупки</w:t>
            </w:r>
            <w:r>
              <w:rPr>
                <w:sz w:val="26"/>
                <w:szCs w:val="26"/>
              </w:rPr>
              <w:t>)</w:t>
            </w:r>
            <w:r w:rsidR="0045366E" w:rsidRPr="0045366E">
              <w:rPr>
                <w:sz w:val="26"/>
                <w:szCs w:val="26"/>
              </w:rPr>
              <w:t xml:space="preserve"> с учетом положений</w:t>
            </w:r>
            <w:r>
              <w:rPr>
                <w:sz w:val="26"/>
                <w:szCs w:val="26"/>
              </w:rPr>
              <w:t xml:space="preserve"> п. 6 ч. 1 ст. 33 закона 44-ФЗ </w:t>
            </w:r>
            <w:r w:rsidR="0045366E" w:rsidRPr="0045366E">
              <w:rPr>
                <w:sz w:val="26"/>
                <w:szCs w:val="26"/>
              </w:rPr>
              <w:t>(лекарстве</w:t>
            </w:r>
            <w:r w:rsidR="0045366E" w:rsidRPr="0045366E">
              <w:rPr>
                <w:sz w:val="26"/>
                <w:szCs w:val="26"/>
              </w:rPr>
              <w:t>н</w:t>
            </w:r>
            <w:r w:rsidR="0045366E" w:rsidRPr="0045366E">
              <w:rPr>
                <w:sz w:val="26"/>
                <w:szCs w:val="26"/>
              </w:rPr>
              <w:t>ные средства</w:t>
            </w:r>
            <w:r>
              <w:rPr>
                <w:sz w:val="26"/>
                <w:szCs w:val="26"/>
              </w:rPr>
              <w:t xml:space="preserve"> </w:t>
            </w:r>
            <w:r w:rsidR="00976985">
              <w:rPr>
                <w:sz w:val="26"/>
                <w:szCs w:val="26"/>
              </w:rPr>
              <w:t xml:space="preserve">с различными международными </w:t>
            </w:r>
            <w:r w:rsidR="0045366E" w:rsidRPr="0045366E">
              <w:rPr>
                <w:sz w:val="26"/>
                <w:szCs w:val="26"/>
              </w:rPr>
              <w:t>неп</w:t>
            </w:r>
            <w:r w:rsidR="0045366E" w:rsidRPr="0045366E">
              <w:rPr>
                <w:sz w:val="26"/>
                <w:szCs w:val="26"/>
              </w:rPr>
              <w:t>а</w:t>
            </w:r>
            <w:r w:rsidR="0045366E" w:rsidRPr="0045366E">
              <w:rPr>
                <w:sz w:val="26"/>
                <w:szCs w:val="26"/>
              </w:rPr>
              <w:t>тентованными наименовани</w:t>
            </w:r>
            <w:proofErr w:type="gramStart"/>
            <w:r w:rsidR="0045366E" w:rsidRPr="0045366E">
              <w:rPr>
                <w:sz w:val="26"/>
                <w:szCs w:val="26"/>
              </w:rPr>
              <w:t>я</w:t>
            </w:r>
            <w:r w:rsidR="00976985">
              <w:rPr>
                <w:sz w:val="26"/>
                <w:szCs w:val="26"/>
              </w:rPr>
              <w:t>-</w:t>
            </w:r>
            <w:proofErr w:type="gramEnd"/>
            <w:r w:rsidR="00976985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ми при отсутствии т</w:t>
            </w:r>
            <w:r w:rsidR="0045366E" w:rsidRPr="0045366E">
              <w:rPr>
                <w:sz w:val="26"/>
                <w:szCs w:val="26"/>
              </w:rPr>
              <w:t>а</w:t>
            </w:r>
            <w:r w:rsidR="0045366E" w:rsidRPr="0045366E">
              <w:rPr>
                <w:sz w:val="26"/>
                <w:szCs w:val="26"/>
              </w:rPr>
              <w:t>ких наименований</w:t>
            </w:r>
            <w:r w:rsidR="00976985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с химическими, группированными наименованиями</w:t>
            </w:r>
            <w:r>
              <w:rPr>
                <w:sz w:val="26"/>
                <w:szCs w:val="26"/>
              </w:rPr>
              <w:t>)</w:t>
            </w:r>
            <w:r w:rsidR="0045366E" w:rsidRPr="0045366E">
              <w:rPr>
                <w:sz w:val="26"/>
                <w:szCs w:val="26"/>
              </w:rPr>
              <w:t xml:space="preserve"> при условии, что начальная (ма</w:t>
            </w:r>
            <w:r w:rsidR="0045366E" w:rsidRPr="0045366E">
              <w:rPr>
                <w:sz w:val="26"/>
                <w:szCs w:val="26"/>
              </w:rPr>
              <w:t>к</w:t>
            </w:r>
            <w:r w:rsidR="0045366E" w:rsidRPr="0045366E">
              <w:rPr>
                <w:sz w:val="26"/>
                <w:szCs w:val="26"/>
              </w:rPr>
              <w:t>симальная) цена контракта не превышает предельное значение, установленное Правительством Российской Федерации);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="0045366E" w:rsidRPr="0045366E">
              <w:rPr>
                <w:sz w:val="26"/>
                <w:szCs w:val="26"/>
              </w:rPr>
              <w:t>части закупок</w:t>
            </w:r>
            <w:r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с использованием ра</w:t>
            </w:r>
            <w:r w:rsidR="0045366E" w:rsidRPr="0045366E">
              <w:rPr>
                <w:sz w:val="26"/>
                <w:szCs w:val="26"/>
              </w:rPr>
              <w:t>з</w:t>
            </w:r>
            <w:r w:rsidR="0045366E" w:rsidRPr="0045366E">
              <w:rPr>
                <w:sz w:val="26"/>
                <w:szCs w:val="26"/>
              </w:rPr>
              <w:t>работанных</w:t>
            </w:r>
            <w:r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и утвержденных на федеральном уровне типовых контрактов и типовых условий контрактов;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976985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</w:t>
            </w:r>
            <w:r w:rsidR="0045366E" w:rsidRPr="0045366E">
              <w:rPr>
                <w:sz w:val="26"/>
                <w:szCs w:val="26"/>
              </w:rPr>
              <w:t>ополнительно</w:t>
            </w:r>
            <w:r>
              <w:rPr>
                <w:sz w:val="26"/>
                <w:szCs w:val="26"/>
              </w:rPr>
              <w:t>го</w:t>
            </w:r>
            <w:r w:rsidR="0045366E" w:rsidRPr="0045366E">
              <w:rPr>
                <w:sz w:val="26"/>
                <w:szCs w:val="26"/>
              </w:rPr>
              <w:t xml:space="preserve"> информирования потенциальных участников закупок</w:t>
            </w:r>
            <w:r w:rsidR="00FE36DF"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об осуществл</w:t>
            </w:r>
            <w:r w:rsidR="0045366E" w:rsidRPr="0045366E">
              <w:rPr>
                <w:sz w:val="26"/>
                <w:szCs w:val="26"/>
              </w:rPr>
              <w:t>е</w:t>
            </w:r>
            <w:r w:rsidR="0045366E" w:rsidRPr="0045366E">
              <w:rPr>
                <w:sz w:val="26"/>
                <w:szCs w:val="26"/>
              </w:rPr>
              <w:t>нии закупок;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5366E" w:rsidRPr="0045366E">
              <w:rPr>
                <w:sz w:val="26"/>
                <w:szCs w:val="26"/>
              </w:rPr>
              <w:t>азмещения сведений о проводимых торгах в откр</w:t>
            </w:r>
            <w:r w:rsidR="0045366E" w:rsidRPr="0045366E">
              <w:rPr>
                <w:sz w:val="26"/>
                <w:szCs w:val="26"/>
              </w:rPr>
              <w:t>ы</w:t>
            </w:r>
            <w:r w:rsidR="0045366E" w:rsidRPr="0045366E">
              <w:rPr>
                <w:sz w:val="26"/>
                <w:szCs w:val="26"/>
              </w:rPr>
              <w:t>тых информационных ресурсах, в том числе на оф</w:t>
            </w:r>
            <w:r w:rsidR="0045366E" w:rsidRPr="0045366E">
              <w:rPr>
                <w:sz w:val="26"/>
                <w:szCs w:val="26"/>
              </w:rPr>
              <w:t>и</w:t>
            </w:r>
            <w:r w:rsidR="0045366E" w:rsidRPr="0045366E">
              <w:rPr>
                <w:sz w:val="26"/>
                <w:szCs w:val="26"/>
              </w:rPr>
              <w:t>циальных сайтах органов исполнительной власти и государственных организаций в информационно т</w:t>
            </w:r>
            <w:r w:rsidR="0045366E" w:rsidRPr="0045366E">
              <w:rPr>
                <w:sz w:val="26"/>
                <w:szCs w:val="26"/>
              </w:rPr>
              <w:t>е</w:t>
            </w:r>
            <w:r w:rsidR="0045366E" w:rsidRPr="0045366E">
              <w:rPr>
                <w:sz w:val="26"/>
                <w:szCs w:val="26"/>
              </w:rPr>
              <w:t>лекоммуникационной сети «Интернет»</w:t>
            </w:r>
          </w:p>
          <w:p w:rsidR="0045366E" w:rsidRPr="0045366E" w:rsidRDefault="0045366E" w:rsidP="0045366E">
            <w:pPr>
              <w:jc w:val="both"/>
              <w:rPr>
                <w:sz w:val="26"/>
                <w:szCs w:val="26"/>
              </w:rPr>
            </w:pPr>
          </w:p>
          <w:p w:rsidR="0045366E" w:rsidRPr="0045366E" w:rsidRDefault="00FE36DF" w:rsidP="004536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5366E" w:rsidRPr="0045366E">
              <w:rPr>
                <w:sz w:val="26"/>
                <w:szCs w:val="26"/>
              </w:rPr>
              <w:t>спользования единых подходов</w:t>
            </w:r>
            <w:r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по формированию и описанию объекта закупок на закупку однотипных товаров</w:t>
            </w:r>
            <w:r>
              <w:rPr>
                <w:sz w:val="26"/>
                <w:szCs w:val="26"/>
              </w:rPr>
              <w:t xml:space="preserve"> </w:t>
            </w:r>
            <w:r w:rsidR="0045366E" w:rsidRPr="0045366E">
              <w:rPr>
                <w:sz w:val="26"/>
                <w:szCs w:val="26"/>
              </w:rPr>
              <w:t>(к п. 1.3.2 протокола № 1/19 заседания к</w:t>
            </w:r>
            <w:r w:rsidR="0045366E" w:rsidRPr="0045366E">
              <w:rPr>
                <w:sz w:val="26"/>
                <w:szCs w:val="26"/>
              </w:rPr>
              <w:t>о</w:t>
            </w:r>
            <w:r w:rsidR="0045366E" w:rsidRPr="0045366E">
              <w:rPr>
                <w:sz w:val="26"/>
                <w:szCs w:val="26"/>
              </w:rPr>
              <w:t>миссии по координации работы по противодействию коррупции в Ленинградской области).</w:t>
            </w:r>
          </w:p>
          <w:p w:rsidR="00FE36DF" w:rsidRDefault="00FE36DF" w:rsidP="0045366E">
            <w:pPr>
              <w:jc w:val="both"/>
              <w:rPr>
                <w:sz w:val="26"/>
                <w:szCs w:val="26"/>
              </w:rPr>
            </w:pPr>
          </w:p>
          <w:p w:rsidR="00FA1336" w:rsidRPr="00976985" w:rsidRDefault="0045366E" w:rsidP="00976985">
            <w:pPr>
              <w:jc w:val="both"/>
              <w:rPr>
                <w:sz w:val="26"/>
                <w:szCs w:val="26"/>
              </w:rPr>
            </w:pPr>
            <w:r w:rsidRPr="0045366E">
              <w:rPr>
                <w:sz w:val="26"/>
                <w:szCs w:val="26"/>
              </w:rPr>
              <w:t>Размещения сведений о приемке в ЕИС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74" w:type="dxa"/>
          </w:tcPr>
          <w:p w:rsidR="00FA1336" w:rsidRDefault="0045366E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Выполнено</w:t>
            </w: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</w:p>
          <w:p w:rsidR="0045366E" w:rsidRDefault="0045366E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976985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976985" w:rsidRDefault="00976985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FE36DF" w:rsidRDefault="00FE36DF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A05820" w:rsidRDefault="00A05820" w:rsidP="00A05820">
            <w:pPr>
              <w:jc w:val="center"/>
              <w:rPr>
                <w:sz w:val="26"/>
                <w:szCs w:val="26"/>
              </w:rPr>
            </w:pPr>
          </w:p>
          <w:p w:rsidR="00FE36DF" w:rsidRPr="0045366E" w:rsidRDefault="00A05820" w:rsidP="00A05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</w:tbl>
    <w:p w:rsidR="00031D16" w:rsidRDefault="00031D16" w:rsidP="004F66B3">
      <w:pPr>
        <w:jc w:val="both"/>
        <w:rPr>
          <w:sz w:val="26"/>
          <w:szCs w:val="26"/>
        </w:rPr>
      </w:pPr>
    </w:p>
    <w:p w:rsidR="001C2C50" w:rsidRDefault="001C2C50" w:rsidP="004F66B3">
      <w:pPr>
        <w:jc w:val="both"/>
        <w:rPr>
          <w:sz w:val="26"/>
          <w:szCs w:val="26"/>
        </w:rPr>
      </w:pPr>
    </w:p>
    <w:p w:rsidR="001C2C50" w:rsidRPr="00231C71" w:rsidRDefault="001C2C50" w:rsidP="004F66B3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                                                   Семенов И.В.</w:t>
      </w:r>
    </w:p>
    <w:sectPr w:rsidR="001C2C50" w:rsidRPr="00231C71" w:rsidSect="00231C71">
      <w:pgSz w:w="11906" w:h="16838"/>
      <w:pgMar w:top="62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46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6"/>
    <w:rsid w:val="00031D16"/>
    <w:rsid w:val="000A4F46"/>
    <w:rsid w:val="001C2C50"/>
    <w:rsid w:val="00231C71"/>
    <w:rsid w:val="003B137D"/>
    <w:rsid w:val="00436AB3"/>
    <w:rsid w:val="0045366E"/>
    <w:rsid w:val="004F66B3"/>
    <w:rsid w:val="00512A51"/>
    <w:rsid w:val="006724C4"/>
    <w:rsid w:val="006E09C0"/>
    <w:rsid w:val="006E6355"/>
    <w:rsid w:val="0077252D"/>
    <w:rsid w:val="007750BB"/>
    <w:rsid w:val="0085363F"/>
    <w:rsid w:val="008F6A59"/>
    <w:rsid w:val="00976985"/>
    <w:rsid w:val="009E6541"/>
    <w:rsid w:val="00A05820"/>
    <w:rsid w:val="00A13072"/>
    <w:rsid w:val="00B10C9D"/>
    <w:rsid w:val="00C415CB"/>
    <w:rsid w:val="00CA7687"/>
    <w:rsid w:val="00DF505A"/>
    <w:rsid w:val="00E17812"/>
    <w:rsid w:val="00E20110"/>
    <w:rsid w:val="00F8238D"/>
    <w:rsid w:val="00FA1336"/>
    <w:rsid w:val="00FB25EF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Кингисеппский ПНИ</cp:lastModifiedBy>
  <cp:revision>2</cp:revision>
  <cp:lastPrinted>2023-06-30T09:55:00Z</cp:lastPrinted>
  <dcterms:created xsi:type="dcterms:W3CDTF">2024-09-26T07:53:00Z</dcterms:created>
  <dcterms:modified xsi:type="dcterms:W3CDTF">2024-09-26T07:53:00Z</dcterms:modified>
</cp:coreProperties>
</file>